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514"/>
        <w:gridCol w:w="1985"/>
        <w:gridCol w:w="3651"/>
      </w:tblGrid>
      <w:tr w:rsidR="009F7DF3" w:rsidTr="00432651">
        <w:tc>
          <w:tcPr>
            <w:tcW w:w="3514"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1985" w:type="dxa"/>
            <w:vAlign w:val="center"/>
          </w:tcPr>
          <w:p w:rsidR="009F7DF3" w:rsidRPr="00DE21F3" w:rsidRDefault="00BF1DCD" w:rsidP="00257089">
            <w:pPr>
              <w:jc w:val="center"/>
              <w:rPr>
                <w:b/>
              </w:rPr>
            </w:pPr>
            <w:r>
              <w:rPr>
                <w:b/>
              </w:rPr>
              <w:t>Informatik</w:t>
            </w:r>
          </w:p>
        </w:tc>
        <w:tc>
          <w:tcPr>
            <w:tcW w:w="3651" w:type="dxa"/>
            <w:vAlign w:val="center"/>
          </w:tcPr>
          <w:p w:rsidR="009F7DF3" w:rsidRPr="00DE21F3" w:rsidRDefault="005F3C17" w:rsidP="00257089">
            <w:pPr>
              <w:jc w:val="center"/>
              <w:rPr>
                <w:b/>
              </w:rPr>
            </w:pPr>
            <w:r w:rsidRPr="00DE21F3">
              <w:rPr>
                <w:b/>
              </w:rPr>
              <w:t>Material für Prüflinge</w:t>
            </w:r>
          </w:p>
        </w:tc>
      </w:tr>
      <w:tr w:rsidR="009F7DF3" w:rsidTr="00432651">
        <w:tc>
          <w:tcPr>
            <w:tcW w:w="3514" w:type="dxa"/>
            <w:vAlign w:val="center"/>
          </w:tcPr>
          <w:p w:rsidR="009F7DF3" w:rsidRPr="00DE21F3" w:rsidRDefault="00BF1DCD" w:rsidP="00CC2623">
            <w:pPr>
              <w:jc w:val="center"/>
              <w:rPr>
                <w:b/>
              </w:rPr>
            </w:pPr>
            <w:r w:rsidRPr="00BF1DCD">
              <w:rPr>
                <w:b/>
              </w:rPr>
              <w:t xml:space="preserve">Block </w:t>
            </w:r>
            <w:r w:rsidR="00CC2623">
              <w:rPr>
                <w:b/>
              </w:rPr>
              <w:t>2</w:t>
            </w:r>
            <w:r w:rsidRPr="00BF1DCD">
              <w:rPr>
                <w:b/>
              </w:rPr>
              <w:t>: Aufgabe A</w:t>
            </w:r>
          </w:p>
        </w:tc>
        <w:tc>
          <w:tcPr>
            <w:tcW w:w="1985" w:type="dxa"/>
            <w:vAlign w:val="center"/>
          </w:tcPr>
          <w:p w:rsidR="009F7DF3" w:rsidRPr="00DE21F3" w:rsidRDefault="00BF1DCD" w:rsidP="00257089">
            <w:pPr>
              <w:jc w:val="center"/>
              <w:rPr>
                <w:b/>
              </w:rPr>
            </w:pPr>
            <w:proofErr w:type="spellStart"/>
            <w:r>
              <w:rPr>
                <w:b/>
              </w:rPr>
              <w:t>g</w:t>
            </w:r>
            <w:r w:rsidR="00DE21F3" w:rsidRPr="00DE21F3">
              <w:rPr>
                <w:b/>
              </w:rPr>
              <w:t>A</w:t>
            </w:r>
            <w:proofErr w:type="spellEnd"/>
          </w:p>
        </w:tc>
        <w:tc>
          <w:tcPr>
            <w:tcW w:w="3651" w:type="dxa"/>
            <w:vAlign w:val="center"/>
          </w:tcPr>
          <w:p w:rsidR="009F7DF3" w:rsidRPr="00DE21F3" w:rsidRDefault="005F3C17" w:rsidP="00BF1DCD">
            <w:pPr>
              <w:jc w:val="center"/>
              <w:rPr>
                <w:b/>
              </w:rPr>
            </w:pPr>
            <w:r w:rsidRPr="00DE21F3">
              <w:rPr>
                <w:b/>
              </w:rPr>
              <w:t>Prüfungszeit:</w:t>
            </w:r>
            <w:r w:rsidRPr="00DE21F3">
              <w:rPr>
                <w:b/>
              </w:rPr>
              <w:br/>
            </w:r>
            <w:r w:rsidR="00BF1DCD">
              <w:rPr>
                <w:b/>
              </w:rPr>
              <w:t>25</w:t>
            </w:r>
            <w:r w:rsidRPr="00DE21F3">
              <w:rPr>
                <w:b/>
              </w:rPr>
              <w:t>0 min</w:t>
            </w:r>
          </w:p>
        </w:tc>
      </w:tr>
    </w:tbl>
    <w:p w:rsidR="00E453A9" w:rsidRDefault="00E453A9"/>
    <w:p w:rsidR="00DE21F3" w:rsidRDefault="00DE21F3"/>
    <w:p w:rsidR="001158B1" w:rsidRDefault="001158B1" w:rsidP="001158B1">
      <w:r w:rsidRPr="00F14E51">
        <w:rPr>
          <w:b/>
        </w:rPr>
        <w:t>Name:</w:t>
      </w:r>
      <w:r>
        <w:t xml:space="preserve"> </w:t>
      </w:r>
      <w:r w:rsidRPr="004C0812">
        <w:rPr>
          <w:b/>
        </w:rPr>
        <w:t>___________________</w:t>
      </w:r>
      <w:r>
        <w:rPr>
          <w:b/>
        </w:rPr>
        <w:t>____</w:t>
      </w:r>
    </w:p>
    <w:p w:rsidR="001158B1" w:rsidRDefault="001158B1" w:rsidP="001158B1"/>
    <w:p w:rsidR="001158B1" w:rsidRDefault="001158B1" w:rsidP="001158B1">
      <w:r w:rsidRPr="00F14E51">
        <w:rPr>
          <w:b/>
        </w:rPr>
        <w:t>Klasse:</w:t>
      </w:r>
      <w:r>
        <w:t xml:space="preserve"> </w:t>
      </w:r>
      <w:r w:rsidRPr="004C0812">
        <w:rPr>
          <w:b/>
        </w:rPr>
        <w:t>______</w:t>
      </w:r>
      <w:r>
        <w:rPr>
          <w:b/>
        </w:rPr>
        <w:t>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bookmarkStart w:id="0" w:name="_GoBack"/>
    <w:bookmarkEnd w:id="0"/>
    <w:p w:rsidR="005B2905" w:rsidRDefault="00C370A1">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335682" w:history="1">
        <w:r w:rsidR="005B2905" w:rsidRPr="00DF1FD3">
          <w:rPr>
            <w:rStyle w:val="Hyperlink"/>
            <w:noProof/>
          </w:rPr>
          <w:t>Aufgabe A (25 BE)</w:t>
        </w:r>
        <w:r w:rsidR="005B2905">
          <w:rPr>
            <w:noProof/>
            <w:webHidden/>
          </w:rPr>
          <w:tab/>
        </w:r>
        <w:r w:rsidR="005B2905">
          <w:rPr>
            <w:noProof/>
            <w:webHidden/>
          </w:rPr>
          <w:fldChar w:fldCharType="begin"/>
        </w:r>
        <w:r w:rsidR="005B2905">
          <w:rPr>
            <w:noProof/>
            <w:webHidden/>
          </w:rPr>
          <w:instrText xml:space="preserve"> PAGEREF _Toc162335682 \h </w:instrText>
        </w:r>
        <w:r w:rsidR="005B2905">
          <w:rPr>
            <w:noProof/>
            <w:webHidden/>
          </w:rPr>
        </w:r>
        <w:r w:rsidR="005B2905">
          <w:rPr>
            <w:noProof/>
            <w:webHidden/>
          </w:rPr>
          <w:fldChar w:fldCharType="separate"/>
        </w:r>
        <w:r w:rsidR="005B2905">
          <w:rPr>
            <w:noProof/>
            <w:webHidden/>
          </w:rPr>
          <w:t>3</w:t>
        </w:r>
        <w:r w:rsidR="005B2905">
          <w:rPr>
            <w:noProof/>
            <w:webHidden/>
          </w:rPr>
          <w:fldChar w:fldCharType="end"/>
        </w:r>
      </w:hyperlink>
    </w:p>
    <w:p w:rsidR="003B450E" w:rsidRDefault="00C370A1" w:rsidP="003B450E">
      <w:r>
        <w:rPr>
          <w:b/>
          <w:bCs/>
          <w:noProof/>
        </w:rPr>
        <w:fldChar w:fldCharType="end"/>
      </w:r>
    </w:p>
    <w:p w:rsidR="00036F44" w:rsidRPr="00EA569A" w:rsidRDefault="003B450E" w:rsidP="00C42CB9">
      <w:pPr>
        <w:pStyle w:val="berschrift1"/>
      </w:pPr>
      <w:r>
        <w:br w:type="page"/>
      </w:r>
      <w:bookmarkStart w:id="1" w:name="_Toc162335682"/>
      <w:r w:rsidR="00036F44" w:rsidRPr="00EA569A">
        <w:lastRenderedPageBreak/>
        <w:t xml:space="preserve">Aufgabe </w:t>
      </w:r>
      <w:r w:rsidR="00BF1DCD">
        <w:t>A</w:t>
      </w:r>
      <w:r w:rsidR="00036F44" w:rsidRPr="00EA569A">
        <w:t xml:space="preserve"> (</w:t>
      </w:r>
      <w:r w:rsidR="00CC2623">
        <w:t>2</w:t>
      </w:r>
      <w:r w:rsidR="00BF1DCD">
        <w:t>5</w:t>
      </w:r>
      <w:r w:rsidR="004A4F7A" w:rsidRPr="00EA569A">
        <w:t xml:space="preserve"> </w:t>
      </w:r>
      <w:r w:rsidR="00F60163">
        <w:t>BE</w:t>
      </w:r>
      <w:r w:rsidR="00036F44" w:rsidRPr="00EA569A">
        <w:t>)</w:t>
      </w:r>
      <w:bookmarkEnd w:id="1"/>
    </w:p>
    <w:p w:rsidR="00036F44" w:rsidRPr="00EA569A" w:rsidRDefault="00036F44" w:rsidP="00036F44"/>
    <w:p w:rsidR="00F81222" w:rsidRDefault="00C870AA" w:rsidP="00F81222">
      <w:r w:rsidRPr="00C870AA">
        <w:t>Beim Verschlüsselungsverfahren Kolonne wird der zu verschlüsselnde Klartext in Blöcke zu je neun Zeichen unterteilt, die dann jeweils in 3x3-Quadraten zeilenweise angeordnet werden (siehe linkes Quadrat in Abbildung 1). Dabei werden nicht verwendete Stellen des letzten Quadrats mit dem Zeichen</w:t>
      </w:r>
      <w:r w:rsidR="00F81222">
        <w:t xml:space="preserve"> </w:t>
      </w:r>
      <w:r w:rsidR="00F81222" w:rsidRPr="00432651">
        <w:rPr>
          <w:rFonts w:ascii="Courier New" w:hAnsi="Courier New" w:cs="Courier New"/>
          <w:b/>
          <w:color w:val="0070C0"/>
        </w:rPr>
        <w:t>X</w:t>
      </w:r>
      <w:r w:rsidR="00F81222">
        <w:t xml:space="preserve"> </w:t>
      </w:r>
      <w:r w:rsidRPr="00C870AA">
        <w:t>aufgefüllt. Als Schlüssel wird eine Zahlenfolge aus 10 Ziffern verwendet. Mit jedem dieser Quadrate geschehen nun die folgenden zwei Prozesse, um die jeweiligen Ergebnisquadrate zu erhalten (siehe rechtes Quadrat in Abb. 1):</w:t>
      </w:r>
    </w:p>
    <w:p w:rsidR="00F81222" w:rsidRDefault="00F81222" w:rsidP="00F81222">
      <w:pPr>
        <w:pStyle w:val="Liste"/>
      </w:pPr>
      <w:r>
        <w:t>(I)</w:t>
      </w:r>
      <w:r>
        <w:tab/>
      </w:r>
      <w:r w:rsidR="00C870AA" w:rsidRPr="00C870AA">
        <w:t>Die 8 äußeren Zeichen jedes Quadrats werden entgegen dem Uhrzeigersinn um so viele Stellen weiterbewegt, wie die erste Ziffer des Schlüssels angibt.</w:t>
      </w:r>
    </w:p>
    <w:p w:rsidR="00183280" w:rsidRDefault="00F81222" w:rsidP="00F81222">
      <w:pPr>
        <w:pStyle w:val="Liste"/>
      </w:pPr>
      <w:r>
        <w:t>(II)</w:t>
      </w:r>
      <w:r>
        <w:tab/>
      </w:r>
      <w:r w:rsidR="00C870AA" w:rsidRPr="00C870AA">
        <w:t>Die hinteren 9 Ziffern des Schlüssels werden zeilenweise in die Felder des Quadrats eingetragen. Jedes Zeichen des Quadrats wird nun um die angegebene Anzahl gemäß dem Caesar-Verfahren weitergeschoben.</w:t>
      </w:r>
    </w:p>
    <w:p w:rsidR="00183280" w:rsidRDefault="00183280" w:rsidP="00183280"/>
    <w:p w:rsidR="00F81222" w:rsidRDefault="00F81222" w:rsidP="00183280">
      <w:pPr>
        <w:pStyle w:val="Liste"/>
      </w:pPr>
    </w:p>
    <w:p w:rsidR="00F81222" w:rsidRDefault="00F81222">
      <w:pPr>
        <w:spacing w:after="0" w:line="240" w:lineRule="auto"/>
        <w:sectPr w:rsidR="00F81222">
          <w:footerReference w:type="default" r:id="rId7"/>
          <w:pgSz w:w="11906" w:h="16838"/>
          <w:pgMar w:top="1417" w:right="1417" w:bottom="1134" w:left="1417" w:header="708" w:footer="708" w:gutter="0"/>
          <w:cols w:space="708"/>
          <w:docGrid w:linePitch="360"/>
        </w:sectPr>
      </w:pPr>
      <w:r>
        <w:br w:type="page"/>
      </w:r>
    </w:p>
    <w:p w:rsidR="00F81222" w:rsidRDefault="00F81222" w:rsidP="00F81222">
      <w:r w:rsidRPr="00F81222">
        <w:lastRenderedPageBreak/>
        <w:t>Für jedes Ergebnisquadrat wird der Geheimtext zeilenweise ausgelesen.</w:t>
      </w:r>
    </w:p>
    <w:p w:rsidR="00F81222" w:rsidRDefault="00F81222" w:rsidP="00F81222"/>
    <w:p w:rsidR="00F81222" w:rsidRDefault="00F81222" w:rsidP="00F81222">
      <w:pPr>
        <w:pStyle w:val="berschrift4"/>
      </w:pPr>
      <w:r>
        <w:t>Abbildung 1:</w:t>
      </w:r>
    </w:p>
    <w:p w:rsidR="00F81222" w:rsidRDefault="00F81222" w:rsidP="00F81222">
      <w:r>
        <w:t xml:space="preserve">Beispiel für eine Verschlüsselung des Klartextes </w:t>
      </w:r>
      <w:r w:rsidRPr="00F81222">
        <w:rPr>
          <w:rFonts w:ascii="Courier New" w:hAnsi="Courier New" w:cs="Courier New"/>
          <w:b/>
          <w:color w:val="0070C0"/>
        </w:rPr>
        <w:t>GUTENTAG</w:t>
      </w:r>
      <w:r>
        <w:t xml:space="preserve"> mit dem Schlüssel </w:t>
      </w:r>
      <w:r w:rsidRPr="00F81222">
        <w:rPr>
          <w:rFonts w:ascii="Courier New" w:hAnsi="Courier New" w:cs="Courier New"/>
          <w:b/>
          <w:color w:val="0070C0"/>
        </w:rPr>
        <w:t>2725160298</w:t>
      </w:r>
      <w:r>
        <w:t>.</w:t>
      </w:r>
      <w:r>
        <w:br/>
        <w:t xml:space="preserve">Es ergibt sich der Geheimtext </w:t>
      </w:r>
      <w:r w:rsidRPr="00F81222">
        <w:rPr>
          <w:rFonts w:ascii="Courier New" w:hAnsi="Courier New" w:cs="Courier New"/>
          <w:b/>
          <w:color w:val="0070C0"/>
        </w:rPr>
        <w:t>AVCVTGINI</w:t>
      </w:r>
      <w:r>
        <w:t>.</w:t>
      </w:r>
    </w:p>
    <w:tbl>
      <w:tblPr>
        <w:tblStyle w:val="Tabellenraster"/>
        <w:tblpPr w:leftFromText="141" w:rightFromText="141" w:vertAnchor="text" w:horzAnchor="page" w:tblpX="2171" w:tblpY="580"/>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052"/>
        <w:gridCol w:w="1052"/>
        <w:gridCol w:w="1052"/>
      </w:tblGrid>
      <w:tr w:rsidR="00F81222" w:rsidTr="00F81222">
        <w:trPr>
          <w:trHeight w:val="835"/>
        </w:trPr>
        <w:tc>
          <w:tcPr>
            <w:tcW w:w="1052" w:type="dxa"/>
            <w:tcMar>
              <w:top w:w="142" w:type="dxa"/>
            </w:tcMar>
            <w:vAlign w:val="center"/>
          </w:tcPr>
          <w:p w:rsidR="00F81222" w:rsidRPr="00F81222" w:rsidRDefault="00F81222" w:rsidP="00811174">
            <w:pPr>
              <w:spacing w:before="120" w:after="0"/>
              <w:jc w:val="center"/>
              <w:rPr>
                <w:rFonts w:ascii="Courier New" w:hAnsi="Courier New" w:cs="Courier New"/>
                <w:b/>
                <w:color w:val="0070C0"/>
              </w:rPr>
            </w:pPr>
            <w:r w:rsidRPr="00F81222">
              <w:rPr>
                <w:rFonts w:ascii="Courier New" w:hAnsi="Courier New" w:cs="Courier New"/>
                <w:b/>
                <w:color w:val="0070C0"/>
              </w:rPr>
              <w:t>G</w:t>
            </w:r>
          </w:p>
        </w:tc>
        <w:tc>
          <w:tcPr>
            <w:tcW w:w="1052" w:type="dxa"/>
            <w:tcMar>
              <w:top w:w="142" w:type="dxa"/>
            </w:tcMar>
            <w:vAlign w:val="center"/>
          </w:tcPr>
          <w:p w:rsidR="00F81222" w:rsidRPr="00F81222" w:rsidRDefault="00F81222" w:rsidP="00811174">
            <w:pPr>
              <w:spacing w:before="120" w:after="0"/>
              <w:jc w:val="center"/>
              <w:rPr>
                <w:rFonts w:ascii="Courier New" w:hAnsi="Courier New" w:cs="Courier New"/>
                <w:b/>
                <w:color w:val="0070C0"/>
              </w:rPr>
            </w:pPr>
            <w:r w:rsidRPr="00F81222">
              <w:rPr>
                <w:rFonts w:ascii="Courier New" w:hAnsi="Courier New" w:cs="Courier New"/>
                <w:b/>
                <w:color w:val="0070C0"/>
              </w:rPr>
              <w:t>U</w:t>
            </w:r>
          </w:p>
        </w:tc>
        <w:tc>
          <w:tcPr>
            <w:tcW w:w="1052" w:type="dxa"/>
            <w:tcMar>
              <w:top w:w="142" w:type="dxa"/>
            </w:tcMar>
            <w:vAlign w:val="center"/>
          </w:tcPr>
          <w:p w:rsidR="00F81222" w:rsidRPr="00F81222" w:rsidRDefault="00F81222" w:rsidP="00811174">
            <w:pPr>
              <w:spacing w:before="120" w:after="0"/>
              <w:jc w:val="center"/>
              <w:rPr>
                <w:rFonts w:ascii="Courier New" w:hAnsi="Courier New" w:cs="Courier New"/>
                <w:b/>
                <w:color w:val="0070C0"/>
              </w:rPr>
            </w:pPr>
            <w:r w:rsidRPr="00F81222">
              <w:rPr>
                <w:rFonts w:ascii="Courier New" w:hAnsi="Courier New" w:cs="Courier New"/>
                <w:b/>
                <w:color w:val="0070C0"/>
              </w:rPr>
              <w:t>T</w:t>
            </w:r>
          </w:p>
        </w:tc>
      </w:tr>
      <w:tr w:rsidR="00F81222" w:rsidTr="00F81222">
        <w:trPr>
          <w:trHeight w:val="835"/>
        </w:trPr>
        <w:tc>
          <w:tcPr>
            <w:tcW w:w="1052" w:type="dxa"/>
            <w:tcMar>
              <w:top w:w="142" w:type="dxa"/>
            </w:tcMar>
            <w:vAlign w:val="center"/>
          </w:tcPr>
          <w:p w:rsidR="00F81222" w:rsidRPr="00F81222" w:rsidRDefault="00F81222" w:rsidP="00811174">
            <w:pPr>
              <w:spacing w:before="120" w:after="0"/>
              <w:jc w:val="center"/>
              <w:rPr>
                <w:rFonts w:ascii="Courier New" w:hAnsi="Courier New" w:cs="Courier New"/>
                <w:b/>
                <w:color w:val="0070C0"/>
              </w:rPr>
            </w:pPr>
            <w:r w:rsidRPr="00F81222">
              <w:rPr>
                <w:rFonts w:ascii="Courier New" w:hAnsi="Courier New" w:cs="Courier New"/>
                <w:b/>
                <w:color w:val="0070C0"/>
              </w:rPr>
              <w:t>E</w:t>
            </w:r>
          </w:p>
        </w:tc>
        <w:tc>
          <w:tcPr>
            <w:tcW w:w="1052" w:type="dxa"/>
            <w:tcMar>
              <w:top w:w="142" w:type="dxa"/>
            </w:tcMar>
            <w:vAlign w:val="center"/>
          </w:tcPr>
          <w:p w:rsidR="00F81222" w:rsidRPr="00F81222" w:rsidRDefault="00F81222" w:rsidP="00811174">
            <w:pPr>
              <w:spacing w:before="120" w:after="0"/>
              <w:jc w:val="center"/>
              <w:rPr>
                <w:rFonts w:ascii="Courier New" w:hAnsi="Courier New" w:cs="Courier New"/>
                <w:b/>
                <w:color w:val="0070C0"/>
              </w:rPr>
            </w:pPr>
            <w:r w:rsidRPr="00F81222">
              <w:rPr>
                <w:rFonts w:ascii="Courier New" w:hAnsi="Courier New" w:cs="Courier New"/>
                <w:b/>
                <w:color w:val="0070C0"/>
              </w:rPr>
              <w:t>N</w:t>
            </w:r>
          </w:p>
        </w:tc>
        <w:tc>
          <w:tcPr>
            <w:tcW w:w="1052" w:type="dxa"/>
            <w:tcMar>
              <w:top w:w="142" w:type="dxa"/>
            </w:tcMar>
            <w:vAlign w:val="center"/>
          </w:tcPr>
          <w:p w:rsidR="00F81222" w:rsidRPr="00F81222" w:rsidRDefault="00F81222" w:rsidP="00811174">
            <w:pPr>
              <w:spacing w:before="120" w:after="0"/>
              <w:jc w:val="center"/>
              <w:rPr>
                <w:rFonts w:ascii="Courier New" w:hAnsi="Courier New" w:cs="Courier New"/>
                <w:b/>
                <w:color w:val="0070C0"/>
              </w:rPr>
            </w:pPr>
            <w:r w:rsidRPr="00F81222">
              <w:rPr>
                <w:rFonts w:ascii="Courier New" w:hAnsi="Courier New" w:cs="Courier New"/>
                <w:b/>
                <w:color w:val="0070C0"/>
              </w:rPr>
              <w:t>T</w:t>
            </w:r>
          </w:p>
        </w:tc>
      </w:tr>
      <w:tr w:rsidR="00F81222" w:rsidTr="00F81222">
        <w:trPr>
          <w:trHeight w:val="835"/>
        </w:trPr>
        <w:tc>
          <w:tcPr>
            <w:tcW w:w="1052" w:type="dxa"/>
            <w:tcMar>
              <w:top w:w="142" w:type="dxa"/>
            </w:tcMar>
            <w:vAlign w:val="center"/>
          </w:tcPr>
          <w:p w:rsidR="00F81222" w:rsidRPr="00F81222" w:rsidRDefault="00F81222" w:rsidP="00811174">
            <w:pPr>
              <w:spacing w:before="120" w:after="0"/>
              <w:jc w:val="center"/>
              <w:rPr>
                <w:rFonts w:ascii="Courier New" w:hAnsi="Courier New" w:cs="Courier New"/>
                <w:b/>
                <w:color w:val="0070C0"/>
              </w:rPr>
            </w:pPr>
            <w:r w:rsidRPr="00F81222">
              <w:rPr>
                <w:rFonts w:ascii="Courier New" w:hAnsi="Courier New" w:cs="Courier New"/>
                <w:b/>
                <w:color w:val="0070C0"/>
              </w:rPr>
              <w:t>A</w:t>
            </w:r>
          </w:p>
        </w:tc>
        <w:tc>
          <w:tcPr>
            <w:tcW w:w="1052" w:type="dxa"/>
            <w:tcMar>
              <w:top w:w="142" w:type="dxa"/>
            </w:tcMar>
            <w:vAlign w:val="center"/>
          </w:tcPr>
          <w:p w:rsidR="00F81222" w:rsidRPr="00F81222" w:rsidRDefault="00F81222" w:rsidP="00811174">
            <w:pPr>
              <w:spacing w:before="120" w:after="0"/>
              <w:jc w:val="center"/>
              <w:rPr>
                <w:rFonts w:ascii="Courier New" w:hAnsi="Courier New" w:cs="Courier New"/>
                <w:b/>
                <w:color w:val="0070C0"/>
              </w:rPr>
            </w:pPr>
            <w:r w:rsidRPr="00F81222">
              <w:rPr>
                <w:rFonts w:ascii="Courier New" w:hAnsi="Courier New" w:cs="Courier New"/>
                <w:b/>
                <w:color w:val="0070C0"/>
              </w:rPr>
              <w:t>G</w:t>
            </w:r>
          </w:p>
        </w:tc>
        <w:tc>
          <w:tcPr>
            <w:tcW w:w="1052" w:type="dxa"/>
            <w:tcMar>
              <w:top w:w="142" w:type="dxa"/>
            </w:tcMar>
            <w:vAlign w:val="center"/>
          </w:tcPr>
          <w:p w:rsidR="00F81222" w:rsidRPr="00F81222" w:rsidRDefault="00F81222" w:rsidP="00811174">
            <w:pPr>
              <w:spacing w:before="120" w:after="0"/>
              <w:jc w:val="center"/>
              <w:rPr>
                <w:rFonts w:ascii="Courier New" w:hAnsi="Courier New" w:cs="Courier New"/>
                <w:b/>
                <w:color w:val="0070C0"/>
              </w:rPr>
            </w:pPr>
            <w:r w:rsidRPr="00F81222">
              <w:rPr>
                <w:rFonts w:ascii="Courier New" w:hAnsi="Courier New" w:cs="Courier New"/>
                <w:b/>
                <w:color w:val="0070C0"/>
              </w:rPr>
              <w:t>X</w:t>
            </w:r>
          </w:p>
        </w:tc>
      </w:tr>
    </w:tbl>
    <w:tbl>
      <w:tblPr>
        <w:tblStyle w:val="Tabellenraster"/>
        <w:tblpPr w:leftFromText="141" w:rightFromText="141" w:vertAnchor="text" w:horzAnchor="page" w:tblpX="7276" w:tblpY="592"/>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052"/>
        <w:gridCol w:w="1052"/>
        <w:gridCol w:w="1052"/>
      </w:tblGrid>
      <w:tr w:rsidR="00F81222" w:rsidTr="00F81222">
        <w:trPr>
          <w:trHeight w:val="835"/>
        </w:trPr>
        <w:tc>
          <w:tcPr>
            <w:tcW w:w="1052" w:type="dxa"/>
            <w:tcMar>
              <w:top w:w="142" w:type="dxa"/>
            </w:tcMar>
            <w:vAlign w:val="center"/>
          </w:tcPr>
          <w:p w:rsidR="007E624F" w:rsidRDefault="00F81222" w:rsidP="00811174">
            <w:pPr>
              <w:spacing w:before="120" w:after="0" w:line="240" w:lineRule="exact"/>
              <w:jc w:val="center"/>
              <w:rPr>
                <w:rFonts w:ascii="Courier New" w:hAnsi="Courier New" w:cs="Courier New"/>
                <w:b/>
                <w:color w:val="0070C0"/>
              </w:rPr>
            </w:pPr>
            <w:r>
              <w:rPr>
                <w:rFonts w:ascii="Courier New" w:hAnsi="Courier New" w:cs="Courier New"/>
                <w:b/>
                <w:color w:val="0070C0"/>
              </w:rPr>
              <w:t>T</w:t>
            </w:r>
          </w:p>
          <w:p w:rsidR="00F81222" w:rsidRPr="00F81222" w:rsidRDefault="007E624F" w:rsidP="00811174">
            <w:pPr>
              <w:spacing w:before="120" w:after="0" w:line="240" w:lineRule="exact"/>
              <w:jc w:val="right"/>
              <w:rPr>
                <w:rFonts w:ascii="Courier New" w:hAnsi="Courier New" w:cs="Courier New"/>
                <w:b/>
                <w:color w:val="0070C0"/>
              </w:rPr>
            </w:pPr>
            <w:r>
              <w:rPr>
                <w:rFonts w:ascii="Courier New" w:hAnsi="Courier New" w:cs="Courier New"/>
                <w:b/>
                <w:color w:val="0070C0"/>
              </w:rPr>
              <w:t>7</w:t>
            </w:r>
          </w:p>
        </w:tc>
        <w:tc>
          <w:tcPr>
            <w:tcW w:w="1052" w:type="dxa"/>
            <w:tcMar>
              <w:top w:w="142" w:type="dxa"/>
            </w:tcMar>
            <w:vAlign w:val="center"/>
          </w:tcPr>
          <w:p w:rsidR="00F81222" w:rsidRDefault="007E624F" w:rsidP="00811174">
            <w:pPr>
              <w:spacing w:before="120" w:after="0" w:line="240" w:lineRule="exact"/>
              <w:jc w:val="center"/>
              <w:rPr>
                <w:rFonts w:ascii="Courier New" w:hAnsi="Courier New" w:cs="Courier New"/>
                <w:b/>
                <w:color w:val="0070C0"/>
              </w:rPr>
            </w:pPr>
            <w:r>
              <w:rPr>
                <w:rFonts w:ascii="Courier New" w:hAnsi="Courier New" w:cs="Courier New"/>
                <w:b/>
                <w:color w:val="0070C0"/>
              </w:rPr>
              <w:t>T</w:t>
            </w:r>
          </w:p>
          <w:p w:rsidR="007E624F" w:rsidRPr="00F81222" w:rsidRDefault="007E624F" w:rsidP="00811174">
            <w:pPr>
              <w:spacing w:before="120" w:after="0" w:line="240" w:lineRule="exact"/>
              <w:jc w:val="right"/>
              <w:rPr>
                <w:rFonts w:ascii="Courier New" w:hAnsi="Courier New" w:cs="Courier New"/>
                <w:b/>
                <w:color w:val="0070C0"/>
              </w:rPr>
            </w:pPr>
            <w:r>
              <w:rPr>
                <w:rFonts w:ascii="Courier New" w:hAnsi="Courier New" w:cs="Courier New"/>
                <w:b/>
                <w:color w:val="0070C0"/>
              </w:rPr>
              <w:t>2</w:t>
            </w:r>
          </w:p>
        </w:tc>
        <w:tc>
          <w:tcPr>
            <w:tcW w:w="1052" w:type="dxa"/>
            <w:tcMar>
              <w:top w:w="142" w:type="dxa"/>
            </w:tcMar>
            <w:vAlign w:val="center"/>
          </w:tcPr>
          <w:p w:rsidR="00F81222" w:rsidRDefault="007E624F" w:rsidP="00811174">
            <w:pPr>
              <w:spacing w:before="120" w:after="0" w:line="240" w:lineRule="exact"/>
              <w:jc w:val="center"/>
              <w:rPr>
                <w:rFonts w:ascii="Courier New" w:hAnsi="Courier New" w:cs="Courier New"/>
                <w:b/>
                <w:color w:val="0070C0"/>
              </w:rPr>
            </w:pPr>
            <w:r>
              <w:rPr>
                <w:rFonts w:ascii="Courier New" w:hAnsi="Courier New" w:cs="Courier New"/>
                <w:b/>
                <w:color w:val="0070C0"/>
              </w:rPr>
              <w:t>X</w:t>
            </w:r>
          </w:p>
          <w:p w:rsidR="007E624F" w:rsidRPr="00F81222" w:rsidRDefault="007E624F" w:rsidP="00811174">
            <w:pPr>
              <w:spacing w:before="120" w:after="0" w:line="240" w:lineRule="exact"/>
              <w:jc w:val="right"/>
              <w:rPr>
                <w:rFonts w:ascii="Courier New" w:hAnsi="Courier New" w:cs="Courier New"/>
                <w:b/>
                <w:color w:val="0070C0"/>
              </w:rPr>
            </w:pPr>
            <w:r>
              <w:rPr>
                <w:rFonts w:ascii="Courier New" w:hAnsi="Courier New" w:cs="Courier New"/>
                <w:b/>
                <w:color w:val="0070C0"/>
              </w:rPr>
              <w:t>5</w:t>
            </w:r>
          </w:p>
        </w:tc>
      </w:tr>
      <w:tr w:rsidR="00F81222" w:rsidTr="00F81222">
        <w:trPr>
          <w:trHeight w:val="835"/>
        </w:trPr>
        <w:tc>
          <w:tcPr>
            <w:tcW w:w="1052" w:type="dxa"/>
            <w:tcMar>
              <w:top w:w="142" w:type="dxa"/>
            </w:tcMar>
            <w:vAlign w:val="center"/>
          </w:tcPr>
          <w:p w:rsidR="00F81222" w:rsidRDefault="007E624F" w:rsidP="00811174">
            <w:pPr>
              <w:spacing w:before="120" w:after="0" w:line="240" w:lineRule="exact"/>
              <w:jc w:val="center"/>
              <w:rPr>
                <w:rFonts w:ascii="Courier New" w:hAnsi="Courier New" w:cs="Courier New"/>
                <w:b/>
                <w:color w:val="0070C0"/>
              </w:rPr>
            </w:pPr>
            <w:r>
              <w:rPr>
                <w:rFonts w:ascii="Courier New" w:hAnsi="Courier New" w:cs="Courier New"/>
                <w:b/>
                <w:color w:val="0070C0"/>
              </w:rPr>
              <w:t>U</w:t>
            </w:r>
          </w:p>
          <w:p w:rsidR="007E624F" w:rsidRPr="00F81222" w:rsidRDefault="007E624F" w:rsidP="00811174">
            <w:pPr>
              <w:spacing w:before="120" w:after="0" w:line="240" w:lineRule="exact"/>
              <w:jc w:val="right"/>
              <w:rPr>
                <w:rFonts w:ascii="Courier New" w:hAnsi="Courier New" w:cs="Courier New"/>
                <w:b/>
                <w:color w:val="0070C0"/>
              </w:rPr>
            </w:pPr>
            <w:r>
              <w:rPr>
                <w:rFonts w:ascii="Courier New" w:hAnsi="Courier New" w:cs="Courier New"/>
                <w:b/>
                <w:color w:val="0070C0"/>
              </w:rPr>
              <w:t>1</w:t>
            </w:r>
          </w:p>
        </w:tc>
        <w:tc>
          <w:tcPr>
            <w:tcW w:w="1052" w:type="dxa"/>
            <w:tcMar>
              <w:top w:w="142" w:type="dxa"/>
            </w:tcMar>
            <w:vAlign w:val="center"/>
          </w:tcPr>
          <w:p w:rsidR="00F81222" w:rsidRDefault="00F81222" w:rsidP="00811174">
            <w:pPr>
              <w:spacing w:before="120" w:after="0" w:line="240" w:lineRule="exact"/>
              <w:jc w:val="center"/>
              <w:rPr>
                <w:rFonts w:ascii="Courier New" w:hAnsi="Courier New" w:cs="Courier New"/>
                <w:b/>
                <w:color w:val="0070C0"/>
              </w:rPr>
            </w:pPr>
            <w:r w:rsidRPr="00F81222">
              <w:rPr>
                <w:rFonts w:ascii="Courier New" w:hAnsi="Courier New" w:cs="Courier New"/>
                <w:b/>
                <w:color w:val="0070C0"/>
              </w:rPr>
              <w:t>N</w:t>
            </w:r>
          </w:p>
          <w:p w:rsidR="007E624F" w:rsidRPr="00F81222" w:rsidRDefault="007E624F" w:rsidP="00811174">
            <w:pPr>
              <w:spacing w:before="120" w:after="0" w:line="240" w:lineRule="exact"/>
              <w:jc w:val="right"/>
              <w:rPr>
                <w:rFonts w:ascii="Courier New" w:hAnsi="Courier New" w:cs="Courier New"/>
                <w:b/>
                <w:color w:val="0070C0"/>
              </w:rPr>
            </w:pPr>
            <w:r>
              <w:rPr>
                <w:rFonts w:ascii="Courier New" w:hAnsi="Courier New" w:cs="Courier New"/>
                <w:b/>
                <w:color w:val="0070C0"/>
              </w:rPr>
              <w:t>6</w:t>
            </w:r>
          </w:p>
        </w:tc>
        <w:tc>
          <w:tcPr>
            <w:tcW w:w="1052" w:type="dxa"/>
            <w:tcMar>
              <w:top w:w="142" w:type="dxa"/>
            </w:tcMar>
            <w:vAlign w:val="center"/>
          </w:tcPr>
          <w:p w:rsidR="00F81222" w:rsidRDefault="007E624F" w:rsidP="00811174">
            <w:pPr>
              <w:spacing w:before="120" w:after="0" w:line="240" w:lineRule="exact"/>
              <w:jc w:val="center"/>
              <w:rPr>
                <w:rFonts w:ascii="Courier New" w:hAnsi="Courier New" w:cs="Courier New"/>
                <w:b/>
                <w:color w:val="0070C0"/>
              </w:rPr>
            </w:pPr>
            <w:r>
              <w:rPr>
                <w:rFonts w:ascii="Courier New" w:hAnsi="Courier New" w:cs="Courier New"/>
                <w:b/>
                <w:color w:val="0070C0"/>
              </w:rPr>
              <w:t>G</w:t>
            </w:r>
          </w:p>
          <w:p w:rsidR="007E624F" w:rsidRPr="00F81222" w:rsidRDefault="007E624F" w:rsidP="00811174">
            <w:pPr>
              <w:spacing w:before="120" w:after="0" w:line="240" w:lineRule="exact"/>
              <w:jc w:val="right"/>
              <w:rPr>
                <w:rFonts w:ascii="Courier New" w:hAnsi="Courier New" w:cs="Courier New"/>
                <w:b/>
                <w:color w:val="0070C0"/>
              </w:rPr>
            </w:pPr>
            <w:r>
              <w:rPr>
                <w:rFonts w:ascii="Courier New" w:hAnsi="Courier New" w:cs="Courier New"/>
                <w:b/>
                <w:color w:val="0070C0"/>
              </w:rPr>
              <w:t>0</w:t>
            </w:r>
          </w:p>
        </w:tc>
      </w:tr>
      <w:tr w:rsidR="00F81222" w:rsidTr="00F81222">
        <w:trPr>
          <w:trHeight w:val="835"/>
        </w:trPr>
        <w:tc>
          <w:tcPr>
            <w:tcW w:w="1052" w:type="dxa"/>
            <w:tcMar>
              <w:top w:w="142" w:type="dxa"/>
            </w:tcMar>
            <w:vAlign w:val="center"/>
          </w:tcPr>
          <w:p w:rsidR="00F81222" w:rsidRDefault="007E624F" w:rsidP="00811174">
            <w:pPr>
              <w:spacing w:before="120" w:after="0" w:line="240" w:lineRule="exact"/>
              <w:jc w:val="center"/>
              <w:rPr>
                <w:rFonts w:ascii="Courier New" w:hAnsi="Courier New" w:cs="Courier New"/>
                <w:b/>
                <w:color w:val="0070C0"/>
              </w:rPr>
            </w:pPr>
            <w:r>
              <w:rPr>
                <w:rFonts w:ascii="Courier New" w:hAnsi="Courier New" w:cs="Courier New"/>
                <w:b/>
                <w:color w:val="0070C0"/>
              </w:rPr>
              <w:t>G</w:t>
            </w:r>
          </w:p>
          <w:p w:rsidR="007E624F" w:rsidRPr="00F81222" w:rsidRDefault="007E624F" w:rsidP="00811174">
            <w:pPr>
              <w:spacing w:before="120" w:after="0" w:line="240" w:lineRule="exact"/>
              <w:jc w:val="right"/>
              <w:rPr>
                <w:rFonts w:ascii="Courier New" w:hAnsi="Courier New" w:cs="Courier New"/>
                <w:b/>
                <w:color w:val="0070C0"/>
              </w:rPr>
            </w:pPr>
            <w:r>
              <w:rPr>
                <w:rFonts w:ascii="Courier New" w:hAnsi="Courier New" w:cs="Courier New"/>
                <w:b/>
                <w:color w:val="0070C0"/>
              </w:rPr>
              <w:t>2</w:t>
            </w:r>
          </w:p>
        </w:tc>
        <w:tc>
          <w:tcPr>
            <w:tcW w:w="1052" w:type="dxa"/>
            <w:tcMar>
              <w:top w:w="142" w:type="dxa"/>
            </w:tcMar>
            <w:vAlign w:val="center"/>
          </w:tcPr>
          <w:p w:rsidR="00F81222" w:rsidRDefault="007E624F" w:rsidP="00811174">
            <w:pPr>
              <w:spacing w:before="120" w:after="0" w:line="240" w:lineRule="exact"/>
              <w:jc w:val="center"/>
              <w:rPr>
                <w:rFonts w:ascii="Courier New" w:hAnsi="Courier New" w:cs="Courier New"/>
                <w:b/>
                <w:color w:val="0070C0"/>
              </w:rPr>
            </w:pPr>
            <w:r>
              <w:rPr>
                <w:rFonts w:ascii="Courier New" w:hAnsi="Courier New" w:cs="Courier New"/>
                <w:b/>
                <w:color w:val="0070C0"/>
              </w:rPr>
              <w:t>E</w:t>
            </w:r>
          </w:p>
          <w:p w:rsidR="007E624F" w:rsidRPr="00F81222" w:rsidRDefault="007E624F" w:rsidP="00811174">
            <w:pPr>
              <w:spacing w:before="120" w:after="0" w:line="240" w:lineRule="exact"/>
              <w:jc w:val="right"/>
              <w:rPr>
                <w:rFonts w:ascii="Courier New" w:hAnsi="Courier New" w:cs="Courier New"/>
                <w:b/>
                <w:color w:val="0070C0"/>
              </w:rPr>
            </w:pPr>
            <w:r>
              <w:rPr>
                <w:rFonts w:ascii="Courier New" w:hAnsi="Courier New" w:cs="Courier New"/>
                <w:b/>
                <w:color w:val="0070C0"/>
              </w:rPr>
              <w:t>9</w:t>
            </w:r>
          </w:p>
        </w:tc>
        <w:tc>
          <w:tcPr>
            <w:tcW w:w="1052" w:type="dxa"/>
            <w:tcMar>
              <w:top w:w="142" w:type="dxa"/>
            </w:tcMar>
            <w:vAlign w:val="center"/>
          </w:tcPr>
          <w:p w:rsidR="00F81222" w:rsidRDefault="007E624F" w:rsidP="00811174">
            <w:pPr>
              <w:spacing w:before="120" w:after="0" w:line="240" w:lineRule="exact"/>
              <w:jc w:val="center"/>
              <w:rPr>
                <w:rFonts w:ascii="Courier New" w:hAnsi="Courier New" w:cs="Courier New"/>
                <w:b/>
                <w:color w:val="0070C0"/>
              </w:rPr>
            </w:pPr>
            <w:r>
              <w:rPr>
                <w:rFonts w:ascii="Courier New" w:hAnsi="Courier New" w:cs="Courier New"/>
                <w:b/>
                <w:color w:val="0070C0"/>
              </w:rPr>
              <w:t>A</w:t>
            </w:r>
          </w:p>
          <w:p w:rsidR="007E624F" w:rsidRPr="00F81222" w:rsidRDefault="007E624F" w:rsidP="00811174">
            <w:pPr>
              <w:spacing w:before="120" w:after="0" w:line="240" w:lineRule="exact"/>
              <w:jc w:val="right"/>
              <w:rPr>
                <w:rFonts w:ascii="Courier New" w:hAnsi="Courier New" w:cs="Courier New"/>
                <w:b/>
                <w:color w:val="0070C0"/>
              </w:rPr>
            </w:pPr>
            <w:r>
              <w:rPr>
                <w:rFonts w:ascii="Courier New" w:hAnsi="Courier New" w:cs="Courier New"/>
                <w:b/>
                <w:color w:val="0070C0"/>
              </w:rPr>
              <w:t>8</w:t>
            </w:r>
          </w:p>
        </w:tc>
      </w:tr>
    </w:tbl>
    <w:tbl>
      <w:tblPr>
        <w:tblStyle w:val="Tabellenraster"/>
        <w:tblpPr w:leftFromText="141" w:rightFromText="141" w:vertAnchor="text" w:horzAnchor="margin" w:tblpXSpec="right" w:tblpY="613"/>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052"/>
        <w:gridCol w:w="1052"/>
        <w:gridCol w:w="1052"/>
      </w:tblGrid>
      <w:tr w:rsidR="00F81222" w:rsidTr="00F81222">
        <w:trPr>
          <w:trHeight w:val="835"/>
        </w:trPr>
        <w:tc>
          <w:tcPr>
            <w:tcW w:w="1052" w:type="dxa"/>
            <w:tcMar>
              <w:top w:w="142" w:type="dxa"/>
            </w:tcMar>
            <w:vAlign w:val="center"/>
          </w:tcPr>
          <w:p w:rsidR="00F81222" w:rsidRPr="00F81222" w:rsidRDefault="00F81222" w:rsidP="00811174">
            <w:pPr>
              <w:spacing w:before="120" w:after="0"/>
              <w:jc w:val="center"/>
              <w:rPr>
                <w:rFonts w:ascii="Courier New" w:hAnsi="Courier New" w:cs="Courier New"/>
                <w:b/>
                <w:color w:val="0070C0"/>
              </w:rPr>
            </w:pPr>
            <w:r>
              <w:rPr>
                <w:rFonts w:ascii="Courier New" w:hAnsi="Courier New" w:cs="Courier New"/>
                <w:b/>
                <w:color w:val="0070C0"/>
              </w:rPr>
              <w:t>A</w:t>
            </w:r>
          </w:p>
        </w:tc>
        <w:tc>
          <w:tcPr>
            <w:tcW w:w="1052" w:type="dxa"/>
            <w:tcMar>
              <w:top w:w="142" w:type="dxa"/>
            </w:tcMar>
            <w:vAlign w:val="center"/>
          </w:tcPr>
          <w:p w:rsidR="00F81222" w:rsidRPr="00F81222" w:rsidRDefault="00F81222" w:rsidP="00811174">
            <w:pPr>
              <w:spacing w:before="120" w:after="0"/>
              <w:jc w:val="center"/>
              <w:rPr>
                <w:rFonts w:ascii="Courier New" w:hAnsi="Courier New" w:cs="Courier New"/>
                <w:b/>
                <w:color w:val="0070C0"/>
              </w:rPr>
            </w:pPr>
            <w:r>
              <w:rPr>
                <w:rFonts w:ascii="Courier New" w:hAnsi="Courier New" w:cs="Courier New"/>
                <w:b/>
                <w:color w:val="0070C0"/>
              </w:rPr>
              <w:t>V</w:t>
            </w:r>
          </w:p>
        </w:tc>
        <w:tc>
          <w:tcPr>
            <w:tcW w:w="1052" w:type="dxa"/>
            <w:tcMar>
              <w:top w:w="142" w:type="dxa"/>
            </w:tcMar>
            <w:vAlign w:val="center"/>
          </w:tcPr>
          <w:p w:rsidR="00F81222" w:rsidRPr="00F81222" w:rsidRDefault="00F81222" w:rsidP="00811174">
            <w:pPr>
              <w:spacing w:before="120" w:after="0"/>
              <w:jc w:val="center"/>
              <w:rPr>
                <w:rFonts w:ascii="Courier New" w:hAnsi="Courier New" w:cs="Courier New"/>
                <w:b/>
                <w:color w:val="0070C0"/>
              </w:rPr>
            </w:pPr>
            <w:r>
              <w:rPr>
                <w:rFonts w:ascii="Courier New" w:hAnsi="Courier New" w:cs="Courier New"/>
                <w:b/>
                <w:color w:val="0070C0"/>
              </w:rPr>
              <w:t>C</w:t>
            </w:r>
          </w:p>
        </w:tc>
      </w:tr>
      <w:tr w:rsidR="00F81222" w:rsidTr="00F81222">
        <w:trPr>
          <w:trHeight w:val="835"/>
        </w:trPr>
        <w:tc>
          <w:tcPr>
            <w:tcW w:w="1052" w:type="dxa"/>
            <w:tcMar>
              <w:top w:w="142" w:type="dxa"/>
            </w:tcMar>
            <w:vAlign w:val="center"/>
          </w:tcPr>
          <w:p w:rsidR="00F81222" w:rsidRPr="00F81222" w:rsidRDefault="00F81222" w:rsidP="00811174">
            <w:pPr>
              <w:spacing w:before="120" w:after="0"/>
              <w:jc w:val="center"/>
              <w:rPr>
                <w:rFonts w:ascii="Courier New" w:hAnsi="Courier New" w:cs="Courier New"/>
                <w:b/>
                <w:color w:val="0070C0"/>
              </w:rPr>
            </w:pPr>
            <w:r>
              <w:rPr>
                <w:rFonts w:ascii="Courier New" w:hAnsi="Courier New" w:cs="Courier New"/>
                <w:b/>
                <w:color w:val="0070C0"/>
              </w:rPr>
              <w:t>V</w:t>
            </w:r>
          </w:p>
        </w:tc>
        <w:tc>
          <w:tcPr>
            <w:tcW w:w="1052" w:type="dxa"/>
            <w:tcMar>
              <w:top w:w="142" w:type="dxa"/>
            </w:tcMar>
            <w:vAlign w:val="center"/>
          </w:tcPr>
          <w:p w:rsidR="00F81222" w:rsidRPr="00F81222" w:rsidRDefault="00F81222" w:rsidP="00811174">
            <w:pPr>
              <w:spacing w:before="120" w:after="0"/>
              <w:jc w:val="center"/>
              <w:rPr>
                <w:rFonts w:ascii="Courier New" w:hAnsi="Courier New" w:cs="Courier New"/>
                <w:b/>
                <w:color w:val="0070C0"/>
              </w:rPr>
            </w:pPr>
            <w:r>
              <w:rPr>
                <w:rFonts w:ascii="Courier New" w:hAnsi="Courier New" w:cs="Courier New"/>
                <w:b/>
                <w:color w:val="0070C0"/>
              </w:rPr>
              <w:t>T</w:t>
            </w:r>
          </w:p>
        </w:tc>
        <w:tc>
          <w:tcPr>
            <w:tcW w:w="1052" w:type="dxa"/>
            <w:tcMar>
              <w:top w:w="142" w:type="dxa"/>
            </w:tcMar>
            <w:vAlign w:val="center"/>
          </w:tcPr>
          <w:p w:rsidR="00F81222" w:rsidRPr="00F81222" w:rsidRDefault="0099045F" w:rsidP="00811174">
            <w:pPr>
              <w:spacing w:before="120" w:after="0"/>
              <w:jc w:val="center"/>
              <w:rPr>
                <w:rFonts w:ascii="Courier New" w:hAnsi="Courier New" w:cs="Courier New"/>
                <w:b/>
                <w:color w:val="0070C0"/>
              </w:rPr>
            </w:pPr>
            <w:r>
              <w:rPr>
                <w:rFonts w:ascii="Courier New" w:hAnsi="Courier New" w:cs="Courier New"/>
                <w:b/>
                <w:color w:val="0070C0"/>
              </w:rPr>
              <w:t>G</w:t>
            </w:r>
          </w:p>
        </w:tc>
      </w:tr>
      <w:tr w:rsidR="00F81222" w:rsidTr="00F81222">
        <w:trPr>
          <w:trHeight w:val="835"/>
        </w:trPr>
        <w:tc>
          <w:tcPr>
            <w:tcW w:w="1052" w:type="dxa"/>
            <w:tcMar>
              <w:top w:w="142" w:type="dxa"/>
            </w:tcMar>
            <w:vAlign w:val="center"/>
          </w:tcPr>
          <w:p w:rsidR="00F81222" w:rsidRPr="00F81222" w:rsidRDefault="00F81222" w:rsidP="00811174">
            <w:pPr>
              <w:spacing w:before="120" w:after="0"/>
              <w:jc w:val="center"/>
              <w:rPr>
                <w:rFonts w:ascii="Courier New" w:hAnsi="Courier New" w:cs="Courier New"/>
                <w:b/>
                <w:color w:val="0070C0"/>
              </w:rPr>
            </w:pPr>
            <w:r>
              <w:rPr>
                <w:rFonts w:ascii="Courier New" w:hAnsi="Courier New" w:cs="Courier New"/>
                <w:b/>
                <w:color w:val="0070C0"/>
              </w:rPr>
              <w:t>I</w:t>
            </w:r>
          </w:p>
        </w:tc>
        <w:tc>
          <w:tcPr>
            <w:tcW w:w="1052" w:type="dxa"/>
            <w:tcMar>
              <w:top w:w="142" w:type="dxa"/>
            </w:tcMar>
            <w:vAlign w:val="center"/>
          </w:tcPr>
          <w:p w:rsidR="00F81222" w:rsidRPr="00F81222" w:rsidRDefault="00F81222" w:rsidP="00811174">
            <w:pPr>
              <w:spacing w:before="120" w:after="0"/>
              <w:jc w:val="center"/>
              <w:rPr>
                <w:rFonts w:ascii="Courier New" w:hAnsi="Courier New" w:cs="Courier New"/>
                <w:b/>
                <w:color w:val="0070C0"/>
              </w:rPr>
            </w:pPr>
            <w:r>
              <w:rPr>
                <w:rFonts w:ascii="Courier New" w:hAnsi="Courier New" w:cs="Courier New"/>
                <w:b/>
                <w:color w:val="0070C0"/>
              </w:rPr>
              <w:t>N</w:t>
            </w:r>
          </w:p>
        </w:tc>
        <w:tc>
          <w:tcPr>
            <w:tcW w:w="1052" w:type="dxa"/>
            <w:tcMar>
              <w:top w:w="142" w:type="dxa"/>
            </w:tcMar>
            <w:vAlign w:val="center"/>
          </w:tcPr>
          <w:p w:rsidR="00F81222" w:rsidRPr="00F81222" w:rsidRDefault="0099045F" w:rsidP="00811174">
            <w:pPr>
              <w:spacing w:before="120" w:after="0"/>
              <w:jc w:val="center"/>
              <w:rPr>
                <w:rFonts w:ascii="Courier New" w:hAnsi="Courier New" w:cs="Courier New"/>
                <w:b/>
                <w:color w:val="0070C0"/>
              </w:rPr>
            </w:pPr>
            <w:r>
              <w:rPr>
                <w:rFonts w:ascii="Courier New" w:hAnsi="Courier New" w:cs="Courier New"/>
                <w:b/>
                <w:color w:val="0070C0"/>
              </w:rPr>
              <w:t>I</w:t>
            </w:r>
          </w:p>
        </w:tc>
      </w:tr>
    </w:tbl>
    <w:p w:rsidR="00F81222" w:rsidRDefault="0099045F" w:rsidP="00F81222">
      <w:r>
        <w:rPr>
          <w:noProof/>
          <w:lang w:eastAsia="de-DE"/>
        </w:rPr>
        <mc:AlternateContent>
          <mc:Choice Requires="wpg">
            <w:drawing>
              <wp:anchor distT="0" distB="0" distL="114300" distR="114300" simplePos="0" relativeHeight="251664384" behindDoc="0" locked="0" layoutInCell="1" allowOverlap="1">
                <wp:simplePos x="0" y="0"/>
                <wp:positionH relativeFrom="column">
                  <wp:posOffset>228429</wp:posOffset>
                </wp:positionH>
                <wp:positionV relativeFrom="paragraph">
                  <wp:posOffset>74958</wp:posOffset>
                </wp:positionV>
                <wp:extent cx="6652090" cy="2599690"/>
                <wp:effectExtent l="0" t="0" r="34925" b="0"/>
                <wp:wrapNone/>
                <wp:docPr id="2" name="Gruppieren 2"/>
                <wp:cNvGraphicFramePr/>
                <a:graphic xmlns:a="http://schemas.openxmlformats.org/drawingml/2006/main">
                  <a:graphicData uri="http://schemas.microsoft.com/office/word/2010/wordprocessingGroup">
                    <wpg:wgp>
                      <wpg:cNvGrpSpPr/>
                      <wpg:grpSpPr>
                        <a:xfrm>
                          <a:off x="0" y="0"/>
                          <a:ext cx="6652090" cy="2599690"/>
                          <a:chOff x="0" y="0"/>
                          <a:chExt cx="6652090" cy="2599690"/>
                        </a:xfrm>
                      </wpg:grpSpPr>
                      <wps:wsp>
                        <wps:cNvPr id="4" name="Gebogener Pfeil 4"/>
                        <wps:cNvSpPr/>
                        <wps:spPr>
                          <a:xfrm flipH="1">
                            <a:off x="102359" y="0"/>
                            <a:ext cx="2599690" cy="2599690"/>
                          </a:xfrm>
                          <a:prstGeom prst="circularArrow">
                            <a:avLst>
                              <a:gd name="adj1" fmla="val 0"/>
                              <a:gd name="adj2" fmla="val 801189"/>
                              <a:gd name="adj3" fmla="val 20760023"/>
                              <a:gd name="adj4" fmla="val 2550243"/>
                              <a:gd name="adj5" fmla="val 5342"/>
                            </a:avLst>
                          </a:pr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Pfeil: nach rechts 23"/>
                        <wps:cNvSpPr/>
                        <wps:spPr>
                          <a:xfrm>
                            <a:off x="2838736" y="1228299"/>
                            <a:ext cx="674370" cy="165735"/>
                          </a:xfrm>
                          <a:prstGeom prst="rightArrow">
                            <a:avLst>
                              <a:gd name="adj1" fmla="val 0"/>
                              <a:gd name="adj2" fmla="val 50000"/>
                            </a:avLst>
                          </a:pr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Pfeil: nach rechts 23"/>
                        <wps:cNvSpPr/>
                        <wps:spPr>
                          <a:xfrm>
                            <a:off x="5977720" y="1194180"/>
                            <a:ext cx="674370" cy="165735"/>
                          </a:xfrm>
                          <a:prstGeom prst="rightArrow">
                            <a:avLst>
                              <a:gd name="adj1" fmla="val 0"/>
                              <a:gd name="adj2" fmla="val 50000"/>
                            </a:avLst>
                          </a:pr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feld 2"/>
                        <wps:cNvSpPr txBox="1">
                          <a:spLocks noChangeArrowheads="1"/>
                        </wps:cNvSpPr>
                        <wps:spPr bwMode="auto">
                          <a:xfrm>
                            <a:off x="0" y="723332"/>
                            <a:ext cx="388620" cy="443230"/>
                          </a:xfrm>
                          <a:prstGeom prst="rect">
                            <a:avLst/>
                          </a:prstGeom>
                          <a:noFill/>
                          <a:ln w="9525">
                            <a:noFill/>
                            <a:miter lim="800000"/>
                            <a:headEnd/>
                            <a:tailEnd/>
                          </a:ln>
                        </wps:spPr>
                        <wps:txbx>
                          <w:txbxContent>
                            <w:p w:rsidR="0099045F" w:rsidRPr="0099045F" w:rsidRDefault="0099045F">
                              <w:pPr>
                                <w:rPr>
                                  <w:rFonts w:ascii="Courier New" w:hAnsi="Courier New" w:cs="Courier New"/>
                                  <w:b/>
                                </w:rPr>
                              </w:pPr>
                              <w:r w:rsidRPr="0099045F">
                                <w:rPr>
                                  <w:rFonts w:ascii="Courier New" w:hAnsi="Courier New" w:cs="Courier New"/>
                                  <w:b/>
                                  <w:color w:val="0070C0"/>
                                </w:rPr>
                                <w:t>2</w:t>
                              </w:r>
                            </w:p>
                          </w:txbxContent>
                        </wps:txbx>
                        <wps:bodyPr rot="0" vert="horz" wrap="square" lIns="91440" tIns="45720" rIns="91440" bIns="45720" anchor="t" anchorCtr="0">
                          <a:noAutofit/>
                        </wps:bodyPr>
                      </wps:wsp>
                    </wpg:wgp>
                  </a:graphicData>
                </a:graphic>
              </wp:anchor>
            </w:drawing>
          </mc:Choice>
          <mc:Fallback>
            <w:pict>
              <v:group id="Gruppieren 2" o:spid="_x0000_s1026" style="position:absolute;margin-left:18pt;margin-top:5.9pt;width:523.8pt;height:204.7pt;z-index:251664384" coordsize="66520,25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">
                <v:shape id="Gebogener Pfeil 4" o:spid="_x0000_s1027" style="position:absolute;left:1023;width:25997;height:25996;flip:x;visibility:visible;mso-wrap-style:square;v-text-anchor:middle" coordsize="2599690,2599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" path="m2155746,2084245v-359478,392246,-939580,489935,-1407697,237056c279932,2068422,43621,1529703,174608,1014025,305595,498347,770351,137705,1302404,138878v532053,1173,995215,363860,1123927,880111l2565197,1017422r-104456,269324l2287464,1020555r138867,-1566c2297619,502738,1834457,140051,1302404,138878,770351,137705,305595,498347,174608,1014025,43621,1529703,279932,2068422,748049,2321301v468117,252879,1048219,155190,1407697,-237056xe" fillcolor="black [3213]" strokecolor="black [3213]" strokeweight="3pt">
                  <v:path arrowok="t" o:connecttype="custom" o:connectlocs="2155746,2084245;748049,2321301;174608,1014025;1302404,138878;2426331,1018989;2565197,1017422;2460741,1286746;2287464,1020555;2426331,1018989;1302404,138878;174608,1014025;748049,2321301;2155746,2084245" o:connectangles="0,0,0,0,0,0,0,0,0,0,0,0,0"/>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23" o:spid="_x0000_s1028" type="#_x0000_t13" style="position:absolute;left:28387;top:12282;width:6744;height:1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" adj="18946,10800" fillcolor="black [3213]" strokecolor="black [3213]" strokeweight="3pt"/>
                <v:shape id="Pfeil: nach rechts 23" o:spid="_x0000_s1029" type="#_x0000_t13" style="position:absolute;left:59777;top:11941;width:6743;height:1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" adj="18946,10800" fillcolor="black [3213]" strokecolor="black [3213]" strokeweight="3pt"/>
                <v:shapetype id="_x0000_t202" coordsize="21600,21600" o:spt="202" path="m,l,21600r21600,l21600,xe">
                  <v:stroke joinstyle="miter"/>
                  <v:path gradientshapeok="t" o:connecttype="rect"/>
                </v:shapetype>
                <v:shape id="Textfeld 2" o:spid="_x0000_s1030" type="#_x0000_t202" style="position:absolute;top:7233;width:3886;height:4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rsidR="0099045F" w:rsidRPr="0099045F" w:rsidRDefault="0099045F">
                        <w:pPr>
                          <w:rPr>
                            <w:rFonts w:ascii="Courier New" w:hAnsi="Courier New" w:cs="Courier New"/>
                            <w:b/>
                          </w:rPr>
                        </w:pPr>
                        <w:r w:rsidRPr="0099045F">
                          <w:rPr>
                            <w:rFonts w:ascii="Courier New" w:hAnsi="Courier New" w:cs="Courier New"/>
                            <w:b/>
                            <w:color w:val="0070C0"/>
                          </w:rPr>
                          <w:t>2</w:t>
                        </w:r>
                      </w:p>
                    </w:txbxContent>
                  </v:textbox>
                </v:shape>
              </v:group>
            </w:pict>
          </mc:Fallback>
        </mc:AlternateContent>
      </w:r>
    </w:p>
    <w:p w:rsidR="00F81222" w:rsidRDefault="00F81222" w:rsidP="00F81222"/>
    <w:p w:rsidR="00F81222" w:rsidRDefault="00F81222" w:rsidP="00F81222"/>
    <w:p w:rsidR="00F81222" w:rsidRDefault="00F81222" w:rsidP="00F81222"/>
    <w:p w:rsidR="00F81222" w:rsidRDefault="00F81222" w:rsidP="00F81222"/>
    <w:p w:rsidR="00F81222" w:rsidRDefault="00F81222" w:rsidP="00F81222"/>
    <w:p w:rsidR="00F81222" w:rsidRDefault="00F81222" w:rsidP="00F81222"/>
    <w:p w:rsidR="00F81222" w:rsidRDefault="00F81222" w:rsidP="00F81222"/>
    <w:p w:rsidR="00F81222" w:rsidRDefault="00F81222" w:rsidP="00F81222">
      <w:pPr>
        <w:sectPr w:rsidR="00F81222" w:rsidSect="00F81222">
          <w:pgSz w:w="16838" w:h="11906" w:orient="landscape"/>
          <w:pgMar w:top="1417" w:right="1417" w:bottom="1417" w:left="1134" w:header="708" w:footer="708" w:gutter="0"/>
          <w:cols w:space="708"/>
          <w:docGrid w:linePitch="435"/>
        </w:sectPr>
      </w:pPr>
    </w:p>
    <w:p w:rsidR="00DC7184" w:rsidRDefault="00DC7184" w:rsidP="00DC7184">
      <w:pPr>
        <w:pStyle w:val="Liste"/>
      </w:pPr>
      <w:r>
        <w:lastRenderedPageBreak/>
        <w:t>a)</w:t>
      </w:r>
      <w:r>
        <w:tab/>
        <w:t xml:space="preserve">Verschlüsseln Sie den Klartext </w:t>
      </w:r>
      <w:r w:rsidRPr="00DC7184">
        <w:rPr>
          <w:rFonts w:ascii="Courier New" w:hAnsi="Courier New" w:cs="Courier New"/>
          <w:b/>
          <w:color w:val="0070C0"/>
        </w:rPr>
        <w:t>HAUSSCHUH</w:t>
      </w:r>
      <w:r>
        <w:t xml:space="preserve"> mit dem Verfahren </w:t>
      </w:r>
      <w:r w:rsidRPr="00C870AA">
        <w:rPr>
          <w:i/>
        </w:rPr>
        <w:t>Kolonne</w:t>
      </w:r>
      <w:r>
        <w:t xml:space="preserve"> mit dem Schlüssel </w:t>
      </w:r>
      <w:r w:rsidRPr="00DC7184">
        <w:rPr>
          <w:rFonts w:ascii="Courier New" w:hAnsi="Courier New" w:cs="Courier New"/>
          <w:b/>
          <w:color w:val="0070C0"/>
        </w:rPr>
        <w:t>3586129418</w:t>
      </w:r>
      <w:r>
        <w:t>. Verwenden Sie dazu die Abbildungen 2 und 3 im Material.</w:t>
      </w:r>
      <w:r>
        <w:br/>
      </w:r>
      <w:r w:rsidRPr="00DC7184">
        <w:rPr>
          <w:b/>
        </w:rPr>
        <w:t>[3 BE]</w:t>
      </w:r>
    </w:p>
    <w:p w:rsidR="00DC7184" w:rsidRDefault="00DC7184" w:rsidP="00DC7184"/>
    <w:p w:rsidR="00DC7184" w:rsidRDefault="00DC7184" w:rsidP="00DC7184">
      <w:pPr>
        <w:pStyle w:val="Liste"/>
      </w:pPr>
      <w:r>
        <w:t>b)</w:t>
      </w:r>
      <w:r>
        <w:tab/>
        <w:t xml:space="preserve">Entschlüsseln Sie den Geheimtext </w:t>
      </w:r>
      <w:r w:rsidRPr="00DC7184">
        <w:rPr>
          <w:rFonts w:ascii="Courier New" w:hAnsi="Courier New" w:cs="Courier New"/>
          <w:b/>
          <w:color w:val="0070C0"/>
        </w:rPr>
        <w:t>DOUENAMYR</w:t>
      </w:r>
      <w:r>
        <w:t xml:space="preserve"> mit dem Verfahren </w:t>
      </w:r>
      <w:r w:rsidRPr="00C870AA">
        <w:rPr>
          <w:i/>
        </w:rPr>
        <w:t>Kolonne</w:t>
      </w:r>
      <w:r>
        <w:t xml:space="preserve"> mit dem Schlüssel </w:t>
      </w:r>
      <w:r w:rsidRPr="00DC7184">
        <w:rPr>
          <w:rFonts w:ascii="Courier New" w:hAnsi="Courier New" w:cs="Courier New"/>
          <w:b/>
          <w:color w:val="0070C0"/>
        </w:rPr>
        <w:t>5631795473</w:t>
      </w:r>
      <w:r>
        <w:t>. Verwenden Sie dazu die Abbildungen 2 und 4.</w:t>
      </w:r>
      <w:r>
        <w:br/>
      </w:r>
      <w:r w:rsidRPr="00DC7184">
        <w:rPr>
          <w:b/>
        </w:rPr>
        <w:t>[4 BE]</w:t>
      </w:r>
    </w:p>
    <w:p w:rsidR="00DC7184" w:rsidRDefault="00DC7184" w:rsidP="00DC7184"/>
    <w:p w:rsidR="00DC7184" w:rsidRDefault="00DC7184" w:rsidP="00DC7184">
      <w:pPr>
        <w:pStyle w:val="Liste"/>
      </w:pPr>
      <w:r>
        <w:t>c)</w:t>
      </w:r>
      <w:r>
        <w:tab/>
      </w:r>
      <w:r w:rsidR="00C870AA" w:rsidRPr="00C870AA">
        <w:t>c)</w:t>
      </w:r>
      <w:r w:rsidR="00C870AA" w:rsidRPr="00C870AA">
        <w:tab/>
        <w:t>Entscheiden Sie jeweils begründet für die Schritte (I) und (II), ob es sich um ein monoalphabetisches Substitutionsverfahren, ein polyalphabetisches Substitutionsverfahren oder ein Transpositionsverfahren handelt.</w:t>
      </w:r>
      <w:r>
        <w:br/>
      </w:r>
      <w:r w:rsidRPr="00DC7184">
        <w:rPr>
          <w:b/>
        </w:rPr>
        <w:t>[3 BE]</w:t>
      </w:r>
    </w:p>
    <w:p w:rsidR="00DC7184" w:rsidRDefault="00DC7184" w:rsidP="00DC7184"/>
    <w:p w:rsidR="00DC7184" w:rsidRDefault="00DC7184" w:rsidP="00DC7184">
      <w:pPr>
        <w:pStyle w:val="Liste"/>
      </w:pPr>
      <w:r>
        <w:t>d)</w:t>
      </w:r>
      <w:r>
        <w:tab/>
      </w:r>
      <w:r w:rsidR="00C870AA" w:rsidRPr="00C870AA">
        <w:t>Untersuchen Sie, wie viele verschiedene Quadrate durch Schritt (I) entstehen können.</w:t>
      </w:r>
      <w:r>
        <w:br/>
      </w:r>
      <w:r w:rsidRPr="00DC7184">
        <w:rPr>
          <w:b/>
        </w:rPr>
        <w:t>[3 BE]</w:t>
      </w:r>
    </w:p>
    <w:p w:rsidR="00DC7184" w:rsidRDefault="00DC7184" w:rsidP="00DC7184"/>
    <w:p w:rsidR="00DC7184" w:rsidRDefault="00DC7184" w:rsidP="00DC7184">
      <w:pPr>
        <w:pStyle w:val="Liste"/>
        <w:rPr>
          <w:b/>
        </w:rPr>
      </w:pPr>
      <w:r>
        <w:lastRenderedPageBreak/>
        <w:t>e)</w:t>
      </w:r>
      <w:r>
        <w:tab/>
      </w:r>
      <w:r w:rsidR="00C870AA" w:rsidRPr="00C870AA">
        <w:t xml:space="preserve">Begründen Sie, dass es sich beim Schritt (II) des Verfahrens </w:t>
      </w:r>
      <w:r w:rsidR="00C870AA" w:rsidRPr="00C870AA">
        <w:rPr>
          <w:i/>
        </w:rPr>
        <w:t>Kolonne</w:t>
      </w:r>
      <w:r w:rsidR="00C870AA" w:rsidRPr="00C870AA">
        <w:t xml:space="preserve"> um eine spezielle Art des </w:t>
      </w:r>
      <w:proofErr w:type="spellStart"/>
      <w:r w:rsidR="00C870AA" w:rsidRPr="00C870AA">
        <w:t>Vigenère</w:t>
      </w:r>
      <w:proofErr w:type="spellEnd"/>
      <w:r w:rsidR="00C870AA" w:rsidRPr="00C870AA">
        <w:t>-Verfahrens handelt.</w:t>
      </w:r>
      <w:r w:rsidR="00A15C75">
        <w:br/>
      </w:r>
      <w:r w:rsidRPr="00A15C75">
        <w:rPr>
          <w:b/>
        </w:rPr>
        <w:t>[4 BE]</w:t>
      </w:r>
    </w:p>
    <w:p w:rsidR="00A15C75" w:rsidRDefault="00A15C75" w:rsidP="00A15C75"/>
    <w:p w:rsidR="00C870AA" w:rsidRDefault="00DC7184" w:rsidP="00C870AA">
      <w:pPr>
        <w:pStyle w:val="Liste"/>
      </w:pPr>
      <w:r>
        <w:t>f)</w:t>
      </w:r>
      <w:r>
        <w:tab/>
      </w:r>
      <w:r w:rsidR="00C870AA">
        <w:t xml:space="preserve">Für einen mit dem </w:t>
      </w:r>
      <w:proofErr w:type="spellStart"/>
      <w:r w:rsidR="00C870AA">
        <w:t>Vigenère</w:t>
      </w:r>
      <w:proofErr w:type="spellEnd"/>
      <w:r w:rsidR="00C870AA">
        <w:t>-Verfahren verschlüsselten deutschen Text ist bekannt, dass dieser mit einem Schlüssel der Länge 3 verschlüsselt wurde.</w:t>
      </w:r>
    </w:p>
    <w:p w:rsidR="00DC7184" w:rsidRDefault="00C870AA" w:rsidP="00C870AA">
      <w:pPr>
        <w:pStyle w:val="Liste"/>
        <w:ind w:firstLine="0"/>
      </w:pPr>
      <w:r>
        <w:t>Erläutern Sie, inwiefern in diesem Fall Häufigkeitsanalysen eingesetzt werden können, um zu versuchen, den Klartext zu rekonstruieren.</w:t>
      </w:r>
      <w:r w:rsidR="005F70EB">
        <w:br/>
      </w:r>
      <w:r w:rsidR="00DC7184" w:rsidRPr="005F70EB">
        <w:rPr>
          <w:b/>
        </w:rPr>
        <w:t>[4 BE]</w:t>
      </w:r>
    </w:p>
    <w:p w:rsidR="005F70EB" w:rsidRDefault="005F70EB" w:rsidP="005F70EB"/>
    <w:p w:rsidR="00DC7184" w:rsidRDefault="00C870AA" w:rsidP="005F70EB">
      <w:r w:rsidRPr="00C870AA">
        <w:t xml:space="preserve">Es wird eine Erweiterung des Verfahrens Kolonne angeboten: Im Verfahren </w:t>
      </w:r>
      <w:proofErr w:type="spellStart"/>
      <w:r w:rsidRPr="00C870AA">
        <w:t>KolonnePlus</w:t>
      </w:r>
      <w:proofErr w:type="spellEnd"/>
      <w:r w:rsidRPr="00C870AA">
        <w:t xml:space="preserve"> werden für jedes Quadrat des Klartextes die Schritte in der Reihenfolge (I)-(I)-(II)-(II) durchgeführt. Dabei bleibt der Schlüssel unverändert.</w:t>
      </w:r>
    </w:p>
    <w:p w:rsidR="0099045F" w:rsidRDefault="00DC7184" w:rsidP="00DC7184">
      <w:pPr>
        <w:pStyle w:val="Liste"/>
      </w:pPr>
      <w:r>
        <w:t>g)</w:t>
      </w:r>
      <w:r>
        <w:tab/>
      </w:r>
      <w:r w:rsidR="00C870AA" w:rsidRPr="00C870AA">
        <w:t xml:space="preserve">Beurteilen Sie, ob sich die Sicherheit des Verfahrens im Vergleich zum Verfahren </w:t>
      </w:r>
      <w:r w:rsidR="00C870AA" w:rsidRPr="00C870AA">
        <w:rPr>
          <w:i/>
        </w:rPr>
        <w:t>Kolonne</w:t>
      </w:r>
      <w:r w:rsidR="00C870AA" w:rsidRPr="00C870AA">
        <w:t xml:space="preserve"> erhöht.</w:t>
      </w:r>
      <w:r w:rsidR="005F70EB">
        <w:br/>
      </w:r>
      <w:r w:rsidRPr="005F70EB">
        <w:rPr>
          <w:b/>
        </w:rPr>
        <w:t>[4 BE]</w:t>
      </w:r>
    </w:p>
    <w:p w:rsidR="0099045F" w:rsidRDefault="0099045F" w:rsidP="0099045F"/>
    <w:p w:rsidR="00F81222" w:rsidRDefault="00F81222">
      <w:pPr>
        <w:spacing w:after="0" w:line="240" w:lineRule="auto"/>
        <w:rPr>
          <w:rFonts w:eastAsia="Calibri" w:cs="Arial"/>
          <w:szCs w:val="22"/>
        </w:rPr>
      </w:pPr>
      <w:r>
        <w:rPr>
          <w:rFonts w:eastAsia="Calibri" w:cs="Arial"/>
          <w:szCs w:val="22"/>
        </w:rPr>
        <w:br w:type="page"/>
      </w:r>
    </w:p>
    <w:p w:rsidR="00036F44" w:rsidRDefault="00036F44" w:rsidP="00076079">
      <w:pPr>
        <w:pStyle w:val="berschrift4"/>
      </w:pPr>
      <w:r>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2217"/>
        <w:gridCol w:w="3277"/>
        <w:gridCol w:w="3278"/>
      </w:tblGrid>
      <w:tr w:rsidR="00EA569A" w:rsidRPr="00EA569A" w:rsidTr="00BF1DCD">
        <w:trPr>
          <w:trHeight w:val="510"/>
        </w:trPr>
        <w:tc>
          <w:tcPr>
            <w:tcW w:w="2217" w:type="dxa"/>
            <w:vAlign w:val="center"/>
          </w:tcPr>
          <w:p w:rsidR="00036F44" w:rsidRPr="00EA569A" w:rsidRDefault="00036F44" w:rsidP="006965CC">
            <w:pPr>
              <w:jc w:val="center"/>
              <w:rPr>
                <w:b/>
              </w:rPr>
            </w:pPr>
            <w:r w:rsidRPr="00EA569A">
              <w:rPr>
                <w:b/>
              </w:rPr>
              <w:t>Aufgabe</w:t>
            </w:r>
            <w:r w:rsidR="00BF1DCD">
              <w:rPr>
                <w:b/>
              </w:rPr>
              <w:t xml:space="preserve"> A</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BF1DCD">
        <w:trPr>
          <w:trHeight w:val="510"/>
        </w:trPr>
        <w:tc>
          <w:tcPr>
            <w:tcW w:w="2217" w:type="dxa"/>
            <w:vAlign w:val="center"/>
          </w:tcPr>
          <w:p w:rsidR="00EA569A" w:rsidRPr="00EA569A" w:rsidRDefault="00BF1DCD" w:rsidP="006965CC">
            <w:pPr>
              <w:jc w:val="center"/>
              <w:rPr>
                <w:b/>
              </w:rPr>
            </w:pPr>
            <w:r>
              <w:rPr>
                <w:b/>
              </w:rPr>
              <w:t>a)</w:t>
            </w:r>
          </w:p>
        </w:tc>
        <w:tc>
          <w:tcPr>
            <w:tcW w:w="3277" w:type="dxa"/>
            <w:vAlign w:val="center"/>
          </w:tcPr>
          <w:p w:rsidR="00EA569A" w:rsidRPr="00EA569A" w:rsidRDefault="00CC2623" w:rsidP="006965CC">
            <w:pPr>
              <w:jc w:val="center"/>
              <w:rPr>
                <w:b/>
              </w:rPr>
            </w:pPr>
            <w:r>
              <w:rPr>
                <w:b/>
              </w:rPr>
              <w:t>3</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BF1DCD">
        <w:trPr>
          <w:trHeight w:val="510"/>
        </w:trPr>
        <w:tc>
          <w:tcPr>
            <w:tcW w:w="2217" w:type="dxa"/>
            <w:vAlign w:val="center"/>
          </w:tcPr>
          <w:p w:rsidR="00EA569A" w:rsidRPr="00EA569A" w:rsidRDefault="00BF1DCD" w:rsidP="006965CC">
            <w:pPr>
              <w:jc w:val="center"/>
              <w:rPr>
                <w:b/>
              </w:rPr>
            </w:pPr>
            <w:r>
              <w:rPr>
                <w:b/>
              </w:rPr>
              <w:t>b)</w:t>
            </w:r>
          </w:p>
        </w:tc>
        <w:tc>
          <w:tcPr>
            <w:tcW w:w="3277" w:type="dxa"/>
            <w:vAlign w:val="center"/>
          </w:tcPr>
          <w:p w:rsidR="00EA569A" w:rsidRPr="00EA569A" w:rsidRDefault="00BF1DCD" w:rsidP="006965CC">
            <w:pPr>
              <w:jc w:val="center"/>
              <w:rPr>
                <w:b/>
              </w:rPr>
            </w:pPr>
            <w:r>
              <w:rPr>
                <w:b/>
              </w:rPr>
              <w:t>4</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BF1DCD">
        <w:trPr>
          <w:trHeight w:val="510"/>
        </w:trPr>
        <w:tc>
          <w:tcPr>
            <w:tcW w:w="2217" w:type="dxa"/>
            <w:vAlign w:val="center"/>
          </w:tcPr>
          <w:p w:rsidR="00EA569A" w:rsidRPr="00EA569A" w:rsidRDefault="00BF1DCD" w:rsidP="006965CC">
            <w:pPr>
              <w:jc w:val="center"/>
              <w:rPr>
                <w:b/>
              </w:rPr>
            </w:pPr>
            <w:r>
              <w:rPr>
                <w:b/>
              </w:rPr>
              <w:t>c)</w:t>
            </w:r>
          </w:p>
        </w:tc>
        <w:tc>
          <w:tcPr>
            <w:tcW w:w="3277" w:type="dxa"/>
            <w:vAlign w:val="center"/>
          </w:tcPr>
          <w:p w:rsidR="00EA569A" w:rsidRPr="00EA569A" w:rsidRDefault="00CC2623" w:rsidP="006965CC">
            <w:pPr>
              <w:jc w:val="center"/>
              <w:rPr>
                <w:b/>
              </w:rPr>
            </w:pPr>
            <w:r>
              <w:rPr>
                <w:b/>
              </w:rPr>
              <w:t>3</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BF1DCD">
        <w:trPr>
          <w:trHeight w:val="510"/>
        </w:trPr>
        <w:tc>
          <w:tcPr>
            <w:tcW w:w="2217" w:type="dxa"/>
            <w:vAlign w:val="center"/>
          </w:tcPr>
          <w:p w:rsidR="00EA569A" w:rsidRPr="00EA569A" w:rsidRDefault="00BF1DCD" w:rsidP="006965CC">
            <w:pPr>
              <w:jc w:val="center"/>
              <w:rPr>
                <w:b/>
              </w:rPr>
            </w:pPr>
            <w:r>
              <w:rPr>
                <w:b/>
              </w:rPr>
              <w:t>d)</w:t>
            </w:r>
          </w:p>
        </w:tc>
        <w:tc>
          <w:tcPr>
            <w:tcW w:w="3277" w:type="dxa"/>
            <w:vAlign w:val="center"/>
          </w:tcPr>
          <w:p w:rsidR="00EA569A" w:rsidRPr="00EA569A" w:rsidRDefault="00CC2623" w:rsidP="006965CC">
            <w:pPr>
              <w:jc w:val="center"/>
              <w:rPr>
                <w:b/>
              </w:rPr>
            </w:pPr>
            <w:r>
              <w:rPr>
                <w:b/>
              </w:rPr>
              <w:t>3</w:t>
            </w:r>
            <w:r w:rsidR="003622AC">
              <w:rPr>
                <w:b/>
              </w:rPr>
              <w:t xml:space="preserve"> BE</w:t>
            </w:r>
          </w:p>
        </w:tc>
        <w:tc>
          <w:tcPr>
            <w:tcW w:w="3278" w:type="dxa"/>
            <w:vAlign w:val="center"/>
          </w:tcPr>
          <w:p w:rsidR="00EA569A" w:rsidRPr="00EA569A" w:rsidRDefault="00EA569A"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e)</w:t>
            </w:r>
          </w:p>
        </w:tc>
        <w:tc>
          <w:tcPr>
            <w:tcW w:w="3277" w:type="dxa"/>
            <w:vAlign w:val="center"/>
          </w:tcPr>
          <w:p w:rsidR="00BF1DCD" w:rsidRDefault="00CC2623" w:rsidP="006965CC">
            <w:pPr>
              <w:jc w:val="center"/>
              <w:rPr>
                <w:b/>
              </w:rPr>
            </w:pPr>
            <w:r>
              <w:rPr>
                <w:b/>
              </w:rPr>
              <w:t>4</w:t>
            </w:r>
            <w:r w:rsidR="00BF1DCD">
              <w:rPr>
                <w:b/>
              </w:rPr>
              <w:t xml:space="preserve">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f)</w:t>
            </w:r>
          </w:p>
        </w:tc>
        <w:tc>
          <w:tcPr>
            <w:tcW w:w="3277" w:type="dxa"/>
            <w:vAlign w:val="center"/>
          </w:tcPr>
          <w:p w:rsidR="00BF1DCD" w:rsidRDefault="00CC2623" w:rsidP="006965CC">
            <w:pPr>
              <w:jc w:val="center"/>
              <w:rPr>
                <w:b/>
              </w:rPr>
            </w:pPr>
            <w:r>
              <w:rPr>
                <w:b/>
              </w:rPr>
              <w:t>4</w:t>
            </w:r>
            <w:r w:rsidR="00BF1DCD">
              <w:rPr>
                <w:b/>
              </w:rPr>
              <w:t xml:space="preserve">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g)</w:t>
            </w:r>
          </w:p>
        </w:tc>
        <w:tc>
          <w:tcPr>
            <w:tcW w:w="3277" w:type="dxa"/>
            <w:vAlign w:val="center"/>
          </w:tcPr>
          <w:p w:rsidR="00BF1DCD" w:rsidRDefault="00CC2623" w:rsidP="006965CC">
            <w:pPr>
              <w:jc w:val="center"/>
              <w:rPr>
                <w:b/>
              </w:rPr>
            </w:pPr>
            <w:r>
              <w:rPr>
                <w:b/>
              </w:rPr>
              <w:t>4</w:t>
            </w:r>
            <w:r w:rsidR="00BF1DCD">
              <w:rPr>
                <w:b/>
              </w:rPr>
              <w:t xml:space="preserve"> BE</w:t>
            </w:r>
          </w:p>
        </w:tc>
        <w:tc>
          <w:tcPr>
            <w:tcW w:w="3278" w:type="dxa"/>
            <w:vAlign w:val="center"/>
          </w:tcPr>
          <w:p w:rsidR="00BF1DCD" w:rsidRPr="00EA569A" w:rsidRDefault="00BF1DCD" w:rsidP="006965CC">
            <w:pPr>
              <w:jc w:val="center"/>
              <w:rPr>
                <w:b/>
              </w:rPr>
            </w:pPr>
          </w:p>
        </w:tc>
      </w:tr>
    </w:tbl>
    <w:p w:rsidR="00A1419B" w:rsidRDefault="00A1419B" w:rsidP="00BF1DCD"/>
    <w:p w:rsidR="00036F44" w:rsidRPr="00E75301" w:rsidRDefault="00036F44" w:rsidP="00E75301">
      <w:pPr>
        <w:tabs>
          <w:tab w:val="left" w:pos="6630"/>
        </w:tabs>
      </w:pPr>
    </w:p>
    <w:sectPr w:rsidR="00036F44" w:rsidRPr="00E7530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EC" w:rsidRDefault="00EF04EC" w:rsidP="00EF04EC">
      <w:pPr>
        <w:spacing w:after="0" w:line="240" w:lineRule="auto"/>
      </w:pPr>
      <w:r>
        <w:separator/>
      </w:r>
    </w:p>
  </w:endnote>
  <w:endnote w:type="continuationSeparator" w:id="0">
    <w:p w:rsidR="00EF04EC" w:rsidRDefault="00EF04E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w:t>
        </w:r>
        <w:r w:rsidR="00DE21F3">
          <w:t>20</w:t>
        </w:r>
        <w:r w:rsidR="00DE21F3" w:rsidRPr="00DE21F3">
          <w:t xml:space="preserve">24 </w:t>
        </w:r>
        <w:r w:rsidRPr="00DE21F3">
          <w:t xml:space="preserve">- </w:t>
        </w:r>
        <w:proofErr w:type="spellStart"/>
        <w:r w:rsidR="00A1419B">
          <w:t>g</w:t>
        </w:r>
        <w:r w:rsidR="00DE21F3" w:rsidRPr="00DE21F3">
          <w:t>A</w:t>
        </w:r>
        <w:proofErr w:type="spellEnd"/>
        <w:r w:rsidR="00DE21F3" w:rsidRPr="00DE21F3">
          <w:t xml:space="preserve"> </w:t>
        </w:r>
        <w:r w:rsidR="00E75301">
          <w:t>2</w:t>
        </w:r>
        <w:sdt>
          <w:sdtPr>
            <w:id w:val="-1769616900"/>
            <w:docPartObj>
              <w:docPartGallery w:val="Page Numbers (Top of Page)"/>
              <w:docPartUnique/>
            </w:docPartObj>
          </w:sdtPr>
          <w:sdtEndPr/>
          <w:sdtContent>
            <w:r w:rsidR="00A1419B">
              <w:t>A</w:t>
            </w:r>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5B2905">
              <w:rPr>
                <w:b/>
                <w:bCs/>
                <w:noProof/>
              </w:rPr>
              <w:t>7</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5B2905">
              <w:rPr>
                <w:b/>
                <w:bCs/>
                <w:noProof/>
              </w:rPr>
              <w:t>7</w:t>
            </w:r>
            <w:r>
              <w:rPr>
                <w:b/>
                <w:bCs/>
                <w:sz w:val="24"/>
                <w:szCs w:val="24"/>
              </w:rPr>
              <w:fldChar w:fldCharType="end"/>
            </w:r>
          </w:sdtContent>
        </w:sdt>
      </w:p>
    </w:sdtContent>
  </w:sdt>
  <w:p w:rsidR="00EF04EC" w:rsidRDefault="00EF0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EC" w:rsidRDefault="00EF04EC" w:rsidP="00EF04EC">
      <w:pPr>
        <w:spacing w:after="0" w:line="240" w:lineRule="auto"/>
      </w:pPr>
      <w:r>
        <w:separator/>
      </w:r>
    </w:p>
  </w:footnote>
  <w:footnote w:type="continuationSeparator" w:id="0">
    <w:p w:rsidR="00EF04EC" w:rsidRDefault="00EF04E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7218"/>
    <w:rsid w:val="00036F44"/>
    <w:rsid w:val="00061DAD"/>
    <w:rsid w:val="00076079"/>
    <w:rsid w:val="000A045D"/>
    <w:rsid w:val="000C0EF1"/>
    <w:rsid w:val="001158B1"/>
    <w:rsid w:val="00141C7E"/>
    <w:rsid w:val="001769C0"/>
    <w:rsid w:val="00183280"/>
    <w:rsid w:val="001A4F88"/>
    <w:rsid w:val="001D7433"/>
    <w:rsid w:val="00257089"/>
    <w:rsid w:val="00296825"/>
    <w:rsid w:val="002D5E82"/>
    <w:rsid w:val="002F7C0D"/>
    <w:rsid w:val="00312C68"/>
    <w:rsid w:val="00327594"/>
    <w:rsid w:val="00333868"/>
    <w:rsid w:val="003602C0"/>
    <w:rsid w:val="003622AC"/>
    <w:rsid w:val="0037754A"/>
    <w:rsid w:val="003B450E"/>
    <w:rsid w:val="00432651"/>
    <w:rsid w:val="00446147"/>
    <w:rsid w:val="0045542C"/>
    <w:rsid w:val="004A0FC2"/>
    <w:rsid w:val="004A4F7A"/>
    <w:rsid w:val="004B3DC5"/>
    <w:rsid w:val="004B595C"/>
    <w:rsid w:val="00512105"/>
    <w:rsid w:val="00555F1C"/>
    <w:rsid w:val="00597DB8"/>
    <w:rsid w:val="005A387F"/>
    <w:rsid w:val="005B13A1"/>
    <w:rsid w:val="005B2905"/>
    <w:rsid w:val="005F3C17"/>
    <w:rsid w:val="005F70EB"/>
    <w:rsid w:val="00643ABE"/>
    <w:rsid w:val="00645744"/>
    <w:rsid w:val="00651993"/>
    <w:rsid w:val="00653379"/>
    <w:rsid w:val="006965CC"/>
    <w:rsid w:val="006C2C59"/>
    <w:rsid w:val="006E612F"/>
    <w:rsid w:val="007033D9"/>
    <w:rsid w:val="00737665"/>
    <w:rsid w:val="00754DD5"/>
    <w:rsid w:val="007728D1"/>
    <w:rsid w:val="007A6985"/>
    <w:rsid w:val="007E22E9"/>
    <w:rsid w:val="007E624F"/>
    <w:rsid w:val="007F64DE"/>
    <w:rsid w:val="008053F3"/>
    <w:rsid w:val="00811174"/>
    <w:rsid w:val="00833DEB"/>
    <w:rsid w:val="0087256D"/>
    <w:rsid w:val="008872DF"/>
    <w:rsid w:val="008B4507"/>
    <w:rsid w:val="008C7D27"/>
    <w:rsid w:val="008E466E"/>
    <w:rsid w:val="008F32B4"/>
    <w:rsid w:val="008F63FB"/>
    <w:rsid w:val="009008CB"/>
    <w:rsid w:val="009176D4"/>
    <w:rsid w:val="00923BA3"/>
    <w:rsid w:val="00943870"/>
    <w:rsid w:val="0096698E"/>
    <w:rsid w:val="00986934"/>
    <w:rsid w:val="0099045F"/>
    <w:rsid w:val="009A0F95"/>
    <w:rsid w:val="009D22B9"/>
    <w:rsid w:val="009E5CE2"/>
    <w:rsid w:val="009E6FA1"/>
    <w:rsid w:val="009F7DF3"/>
    <w:rsid w:val="00A009EF"/>
    <w:rsid w:val="00A0791F"/>
    <w:rsid w:val="00A1419B"/>
    <w:rsid w:val="00A15C75"/>
    <w:rsid w:val="00A27E56"/>
    <w:rsid w:val="00A32768"/>
    <w:rsid w:val="00A57D50"/>
    <w:rsid w:val="00A75CFC"/>
    <w:rsid w:val="00A95E85"/>
    <w:rsid w:val="00AB6F47"/>
    <w:rsid w:val="00B17B36"/>
    <w:rsid w:val="00B42B92"/>
    <w:rsid w:val="00B52000"/>
    <w:rsid w:val="00B83D80"/>
    <w:rsid w:val="00BA0894"/>
    <w:rsid w:val="00BC0A28"/>
    <w:rsid w:val="00BF1DCD"/>
    <w:rsid w:val="00BF426B"/>
    <w:rsid w:val="00BF5D39"/>
    <w:rsid w:val="00C11AFC"/>
    <w:rsid w:val="00C370A1"/>
    <w:rsid w:val="00C42CB9"/>
    <w:rsid w:val="00C45562"/>
    <w:rsid w:val="00C67846"/>
    <w:rsid w:val="00C870AA"/>
    <w:rsid w:val="00CC2623"/>
    <w:rsid w:val="00CE5CC5"/>
    <w:rsid w:val="00CE6518"/>
    <w:rsid w:val="00CF700C"/>
    <w:rsid w:val="00D34880"/>
    <w:rsid w:val="00D36975"/>
    <w:rsid w:val="00DB6B68"/>
    <w:rsid w:val="00DC072A"/>
    <w:rsid w:val="00DC7184"/>
    <w:rsid w:val="00DE21F3"/>
    <w:rsid w:val="00E01334"/>
    <w:rsid w:val="00E453A9"/>
    <w:rsid w:val="00E67B7D"/>
    <w:rsid w:val="00E75301"/>
    <w:rsid w:val="00EA569A"/>
    <w:rsid w:val="00EC7700"/>
    <w:rsid w:val="00EF04EC"/>
    <w:rsid w:val="00F14E51"/>
    <w:rsid w:val="00F478E1"/>
    <w:rsid w:val="00F60163"/>
    <w:rsid w:val="00F81222"/>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D7433"/>
    <w:pPr>
      <w:spacing w:after="120" w:line="360" w:lineRule="auto"/>
    </w:pPr>
    <w:rPr>
      <w:rFonts w:ascii="Arial" w:hAnsi="Arial"/>
      <w:sz w:val="32"/>
    </w:rPr>
  </w:style>
  <w:style w:type="paragraph" w:styleId="berschrift1">
    <w:name w:val="heading 1"/>
    <w:basedOn w:val="Standard"/>
    <w:next w:val="Standard"/>
    <w:link w:val="berschrift1Zchn"/>
    <w:uiPriority w:val="9"/>
    <w:qFormat/>
    <w:rsid w:val="001158B1"/>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40"/>
      <w:szCs w:val="32"/>
    </w:rPr>
  </w:style>
  <w:style w:type="paragraph" w:styleId="berschrift2">
    <w:name w:val="heading 2"/>
    <w:basedOn w:val="Standard"/>
    <w:next w:val="Standard"/>
    <w:link w:val="berschrift2Zchn"/>
    <w:uiPriority w:val="9"/>
    <w:unhideWhenUsed/>
    <w:qFormat/>
    <w:rsid w:val="001158B1"/>
    <w:pPr>
      <w:keepNext/>
      <w:pBdr>
        <w:bottom w:val="single" w:sz="24" w:space="4" w:color="auto"/>
      </w:pBdr>
      <w:tabs>
        <w:tab w:val="left" w:pos="851"/>
      </w:tabs>
      <w:spacing w:before="360"/>
      <w:ind w:left="851" w:hanging="851"/>
      <w:outlineLvl w:val="1"/>
    </w:pPr>
    <w:rPr>
      <w:rFonts w:eastAsia="Calibri" w:cs="Arial"/>
      <w:b/>
      <w:bCs/>
      <w:iCs/>
      <w:sz w:val="36"/>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158B1"/>
    <w:rPr>
      <w:rFonts w:ascii="Arial" w:eastAsia="Calibri" w:hAnsi="Arial" w:cs="Arial"/>
      <w:b/>
      <w:bCs/>
      <w:kern w:val="32"/>
      <w:sz w:val="40"/>
      <w:szCs w:val="32"/>
    </w:rPr>
  </w:style>
  <w:style w:type="character" w:customStyle="1" w:styleId="berschrift2Zchn">
    <w:name w:val="Überschrift 2 Zchn"/>
    <w:basedOn w:val="Absatz-Standardschriftart"/>
    <w:link w:val="berschrift2"/>
    <w:uiPriority w:val="9"/>
    <w:rsid w:val="001158B1"/>
    <w:rPr>
      <w:rFonts w:ascii="Arial" w:eastAsia="Calibri" w:hAnsi="Arial" w:cs="Arial"/>
      <w:b/>
      <w:bCs/>
      <w:iCs/>
      <w:sz w:val="36"/>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6212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B04E6-13FB-4E2A-A6E8-F577E5F46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415</Words>
  <Characters>2615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3</cp:revision>
  <dcterms:created xsi:type="dcterms:W3CDTF">2024-03-21T14:38:00Z</dcterms:created>
  <dcterms:modified xsi:type="dcterms:W3CDTF">2024-03-26T07:54:00Z</dcterms:modified>
</cp:coreProperties>
</file>